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19</w:t>
      </w:r>
    </w:p>
    <w:p>
      <w:pPr>
        <w:pStyle w:val="Heading2"/>
      </w:pPr>
      <w:r>
        <w:t>ALLEGATO AF - Schede operative per tipologia di edificio comunale</w:t>
      </w:r>
    </w:p>
    <w:p>
      <w:r>
        <w:t>Compilare le sezioni pertinenti in base ai luoghi interessati dall'incarico.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Edificio</w:t>
            </w:r>
          </w:p>
        </w:tc>
        <w:tc>
          <w:tcPr>
            <w:tcW w:type="dxa" w:w="1728"/>
          </w:tcPr>
          <w:p>
            <w:r>
              <w:t>Attività prevista</w:t>
            </w:r>
          </w:p>
        </w:tc>
        <w:tc>
          <w:tcPr>
            <w:tcW w:type="dxa" w:w="1728"/>
          </w:tcPr>
          <w:p>
            <w:r>
              <w:t>Rischi prevalenti</w:t>
            </w:r>
          </w:p>
        </w:tc>
        <w:tc>
          <w:tcPr>
            <w:tcW w:type="dxa" w:w="1728"/>
          </w:tcPr>
          <w:p>
            <w:r>
              <w:t>Misure di prevenzione</w:t>
            </w:r>
          </w:p>
        </w:tc>
        <w:tc>
          <w:tcPr>
            <w:tcW w:type="dxa" w:w="1728"/>
          </w:tcPr>
          <w:p>
            <w:r>
              <w:t>Esito sopralluogo</w:t>
            </w:r>
          </w:p>
        </w:tc>
      </w:tr>
      <w:tr>
        <w:tc>
          <w:tcPr>
            <w:tcW w:type="dxa" w:w="1728"/>
          </w:tcPr>
          <w:p>
            <w:r>
              <w:t>Municipio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Scuola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Biblioteca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Impianto sportivo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Magazzino comunale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Cimitero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Centro civico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Altro edificio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AG - Controlli da effettuare</w:t>
      </w:r>
    </w:p>
    <w:p>
      <w:r>
        <w:t>☐ Vie di esodo e uscite di emergenza</w:t>
      </w:r>
    </w:p>
    <w:p>
      <w:r>
        <w:t>☐ Estintori e presidi antincendio</w:t>
      </w:r>
    </w:p>
    <w:p>
      <w:r>
        <w:t>☐ Illuminazione di emergenza</w:t>
      </w:r>
    </w:p>
    <w:p>
      <w:r>
        <w:t>☐ Segnaletica di sicurezza</w:t>
      </w:r>
    </w:p>
    <w:p>
      <w:r>
        <w:t>☐ Stato di pavimenti e scale</w:t>
      </w:r>
    </w:p>
    <w:p>
      <w:r>
        <w:t>☐ Impianto elettrico (verifica visiva)</w:t>
      </w:r>
    </w:p>
    <w:p>
      <w:r>
        <w:t>☐ Ordine e pulizia dei locali</w:t>
      </w:r>
    </w:p>
    <w:p>
      <w:r>
        <w:t>☐ Accessibilità ai mezzi di soccorso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