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25</w:t>
      </w:r>
    </w:p>
    <w:p>
      <w:pPr>
        <w:pStyle w:val="Heading2"/>
      </w:pPr>
      <w:r>
        <w:t>Chiusura del Piano Operativo di Sicurezza</w:t>
      </w:r>
    </w:p>
    <w:p>
      <w:r>
        <w:t>Il presente Piano Operativo di Sicurezza è stato redatto per supportare le attività di consulenza e sopralluogo svolte dallo Studio Bonometti presso le Amministrazioni Comunali. Il documento dovrà essere aggiornato ogni volta che cambino le attività, i luoghi di lavoro, i rischi o la normativa applicabile.</w:t>
      </w:r>
    </w:p>
    <w:p>
      <w:pPr>
        <w:pStyle w:val="Heading2"/>
      </w:pPr>
      <w:r>
        <w:t>Approvazione finale</w:t>
      </w:r>
    </w:p>
    <w:p>
      <w:r>
        <w:t>Comune / Committente: ____________________________________________</w:t>
      </w:r>
    </w:p>
    <w:p>
      <w:r>
        <w:t>Oggetto dell'incarico: ____________________________________________</w:t>
      </w:r>
    </w:p>
    <w:p>
      <w:r>
        <w:t>Luogo: ___________________________________________________________</w:t>
      </w:r>
    </w:p>
    <w:p>
      <w:r>
        <w:t>Data: ____________________________________________________________</w:t>
      </w:r>
    </w:p>
    <w:p>
      <w:r>
        <w:t>Datore di Lavoro / Legale Rappresentante: __________________________</w:t>
      </w:r>
    </w:p>
    <w:p>
      <w:r>
        <w:t>Responsabile del Procedimento (RUP): ______________________________</w:t>
      </w:r>
    </w:p>
    <w:p>
      <w:r>
        <w:t>RSPP: ____________________________________________________________</w:t>
      </w:r>
    </w:p>
    <w:p>
      <w:r>
        <w:t>Tecnico incaricato (Studio Bonometti): ____________________________</w:t>
      </w:r>
    </w:p>
    <w:p>
      <w:pPr>
        <w:pStyle w:val="Heading2"/>
      </w:pPr>
      <w:r>
        <w:t>Firme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Figura</w:t>
            </w:r>
          </w:p>
        </w:tc>
        <w:tc>
          <w:tcPr>
            <w:tcW w:type="dxa" w:w="4320"/>
          </w:tcPr>
          <w:p>
            <w:r>
              <w:t>Firma</w:t>
            </w:r>
          </w:p>
        </w:tc>
      </w:tr>
      <w:tr>
        <w:tc>
          <w:tcPr>
            <w:tcW w:type="dxa" w:w="4320"/>
          </w:tcPr>
          <w:p>
            <w:r>
              <w:t>Datore di Lavoro / Legale Rappresentante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Responsabile del Procedimento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Tecnico incaricato - Studio Bonometti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Archivio del documento</w:t>
      </w:r>
    </w:p>
    <w:p>
      <w:r>
        <w:t>☐ Copia originale archiviata presso lo Studio Bonometti</w:t>
      </w:r>
    </w:p>
    <w:p>
      <w:r>
        <w:t>☐ Copia consegnata al Comune</w:t>
      </w:r>
    </w:p>
    <w:p>
      <w:r>
        <w:t>☐ Copia digitale archiviata</w:t>
      </w:r>
    </w:p>
    <w:p>
      <w:r>
        <w:t>☐ Revisione programmata in caso di modifiche significative</w:t>
      </w:r>
    </w:p>
    <w:p>
      <w:pPr>
        <w:pStyle w:val="IntenseQuote"/>
      </w:pPr>
      <w:r>
        <w:br/>
        <w:t>Fine del Piano Operativo di Sicurezza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