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PIANO OPERATIVO DI SICUREZZA (POS)</w:t>
      </w:r>
    </w:p>
    <w:p>
      <w:pPr>
        <w:jc w:val="center"/>
      </w:pPr>
      <w:r>
        <w:t>Attività di manutenzione del verde</w:t>
        <w:br/>
        <w:t>Taglio erba, potatura piante e gestione aree verdi</w:t>
      </w:r>
    </w:p>
    <w:p>
      <w:r>
        <w:t>Studio Bonometti</w:t>
        <w:br/>
        <w:t>Bonometti Emilio</w:t>
      </w:r>
    </w:p>
    <w:p>
      <w:pPr>
        <w:pStyle w:val="Heading1"/>
      </w:pPr>
      <w:r>
        <w:t>1. Dati dell'incarico</w:t>
      </w:r>
    </w:p>
    <w:p>
      <w:r>
        <w:t>Committente: __________________________</w:t>
      </w:r>
    </w:p>
    <w:p>
      <w:r>
        <w:t>Ditta esecutrice: ______________________</w:t>
      </w:r>
    </w:p>
    <w:p>
      <w:r>
        <w:t>Luogo di lavoro: _______________________</w:t>
      </w:r>
    </w:p>
    <w:p>
      <w:r>
        <w:t>Data inizio attività: __________________</w:t>
      </w:r>
    </w:p>
    <w:p>
      <w:r>
        <w:t>Numero lavoratori impiegati: ___________</w:t>
      </w:r>
    </w:p>
    <w:p>
      <w:pPr>
        <w:pStyle w:val="Heading1"/>
      </w:pPr>
      <w:r>
        <w:t>2. Descrizione delle lavorazioni</w:t>
      </w:r>
    </w:p>
    <w:p>
      <w:r>
        <w:t>Le attività comprendono taglio erba, sfalcio aree verdi, taglio siepi, potatura di arbusti e piccoli alberi, raccolta e smaltimento del materiale vegetale.</w:t>
      </w:r>
    </w:p>
    <w:p>
      <w:pPr>
        <w:pStyle w:val="Heading1"/>
      </w:pPr>
      <w:r>
        <w:t>3. Attrezzature utilizzate</w:t>
      </w:r>
    </w:p>
    <w:p>
      <w:r>
        <w:t>Rasaerba, decespugliatore, tagliasiepi, soffiatore, motosega se prevista, utensili manuali e attrezzature di supporto.</w:t>
      </w:r>
    </w:p>
    <w:p>
      <w:pPr>
        <w:pStyle w:val="Heading1"/>
      </w:pPr>
      <w:r>
        <w:t>4. Organizzazione del lavoro</w:t>
      </w:r>
    </w:p>
    <w:p>
      <w:r>
        <w:t>Prima dell'inizio vengono verificati area di lavoro, presenza di persone, condizioni del terreno, attrezzature e DPI necessari.</w:t>
      </w:r>
    </w:p>
    <w:p>
      <w:pPr>
        <w:pStyle w:val="Heading1"/>
      </w:pPr>
      <w:r>
        <w:t>5. Valutazione dei rischi</w:t>
      </w:r>
    </w:p>
    <w:p>
      <w:r>
        <w:t>Rischi principali: taglio e cesoiamento, proiezione di materiali, rumore, vibrazioni, cadute, movimentazione manuale, punture di insetti, condizioni climatiche e presenza di traffico.</w:t>
      </w:r>
    </w:p>
    <w:p>
      <w:pPr>
        <w:pStyle w:val="Heading1"/>
      </w:pPr>
      <w:r>
        <w:t>6. Misure di prevenzione</w:t>
      </w:r>
    </w:p>
    <w:p>
      <w:r>
        <w:t>Controllo preventivo dell'area, manutenzione delle attrezzature, rispetto delle distanze di sicurezza, delimitazione delle zone di lavoro e utilizzo corretto dei DPI.</w:t>
      </w:r>
    </w:p>
    <w:p>
      <w:pPr>
        <w:pStyle w:val="Heading1"/>
      </w:pPr>
      <w:r>
        <w:t>7. Dispositivi di protezione individuale</w:t>
      </w:r>
    </w:p>
    <w:p>
      <w:r>
        <w:t>Scarpe antinfortunistiche, guanti, occhiali o visiera, protezioni acustiche, gilet alta visibilità quando necessario e pantaloni antitaglio per uso motosega.</w:t>
      </w:r>
    </w:p>
    <w:p>
      <w:pPr>
        <w:pStyle w:val="Heading1"/>
      </w:pPr>
      <w:r>
        <w:t>8. Procedure operative</w:t>
      </w:r>
    </w:p>
    <w:p>
      <w:r>
        <w:t>Prima del lavoro verificare le condizioni dell'area. Durante il lavoro mantenere ordine e distanza di sicurezza. Al termine spegnere le attrezzature e ripristinare l'area.</w:t>
      </w:r>
    </w:p>
    <w:p>
      <w:pPr>
        <w:pStyle w:val="Heading1"/>
      </w:pPr>
      <w:r>
        <w:t>9. Emergenze</w:t>
      </w:r>
    </w:p>
    <w:p>
      <w:r>
        <w:t>In caso di incidente sospendere l'attività, prestare assistenza secondo formazione ricevuta e chiamare il numero unico di emergenza 112 quando necessario.</w:t>
      </w:r>
    </w:p>
    <w:p>
      <w:pPr>
        <w:pStyle w:val="Heading1"/>
      </w:pPr>
      <w:r>
        <w:t>10. Formazione</w:t>
      </w:r>
    </w:p>
    <w:p>
      <w:r>
        <w:t>Gli operatori devono essere formati sulle attrezzature utilizzate, sui rischi specifici e sulle procedure di sicurezza.</w:t>
      </w:r>
    </w:p>
    <w:p>
      <w:pPr>
        <w:pStyle w:val="Heading1"/>
      </w:pPr>
      <w:r>
        <w:t>11. Check-list finale</w:t>
      </w:r>
    </w:p>
    <w:p>
      <w:r>
        <w:t>□ Area verificata  □ Attrezzature controllate  □ DPI disponibili  □ Area lasciata in sicurezza</w:t>
      </w:r>
    </w:p>
    <w:p>
      <w:pPr>
        <w:pStyle w:val="Heading1"/>
      </w:pPr>
      <w:r>
        <w:t>12. Firme</w:t>
      </w:r>
    </w:p>
    <w:p>
      <w:r>
        <w:t>Datore di lavoro: ______________________</w:t>
      </w:r>
    </w:p>
    <w:p>
      <w:r>
        <w:t>Lavoratore: ____________________________</w:t>
      </w:r>
    </w:p>
    <w:p>
      <w:r>
        <w:t>Data: 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